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5349C" w14:textId="6A5BFE41" w:rsidR="00840DA7" w:rsidRDefault="00BA1553" w:rsidP="004E67D5">
      <w:pPr>
        <w:pStyle w:val="Titolo1"/>
      </w:pPr>
      <w:r>
        <w:t>Precisazioni in merito ai contenuti della cartella</w:t>
      </w:r>
    </w:p>
    <w:p w14:paraId="424286F4" w14:textId="77777777" w:rsidR="004E67D5" w:rsidRPr="004E67D5" w:rsidRDefault="004E67D5" w:rsidP="004E67D5"/>
    <w:p w14:paraId="40F83DB4" w14:textId="14ED4F8C" w:rsidR="00BA1553" w:rsidRDefault="00BA1553" w:rsidP="004E67D5">
      <w:pPr>
        <w:pStyle w:val="Paragrafoelenco"/>
        <w:numPr>
          <w:ilvl w:val="0"/>
          <w:numId w:val="1"/>
        </w:numPr>
      </w:pPr>
      <w:r>
        <w:t xml:space="preserve">All’interno della cartella sono presenti i progetti GIS in </w:t>
      </w:r>
      <w:proofErr w:type="gramStart"/>
      <w:r>
        <w:t>formato .</w:t>
      </w:r>
      <w:proofErr w:type="spellStart"/>
      <w:r>
        <w:t>qgz</w:t>
      </w:r>
      <w:proofErr w:type="spellEnd"/>
      <w:proofErr w:type="gramEnd"/>
      <w:r>
        <w:t xml:space="preserve"> apribili con </w:t>
      </w:r>
      <w:proofErr w:type="spellStart"/>
      <w:r>
        <w:t>QuantumGis</w:t>
      </w:r>
      <w:proofErr w:type="spellEnd"/>
    </w:p>
    <w:p w14:paraId="0848D7FF" w14:textId="6C3ABA4F" w:rsidR="00BA1553" w:rsidRDefault="00BA1553" w:rsidP="004E67D5">
      <w:pPr>
        <w:pStyle w:val="Paragrafoelenco"/>
        <w:numPr>
          <w:ilvl w:val="0"/>
          <w:numId w:val="1"/>
        </w:numPr>
      </w:pPr>
      <w:r>
        <w:t>Tutti i progetti fanno riferimento principale ai database dell’urbanistica senza carta denominato “</w:t>
      </w:r>
      <w:r w:rsidRPr="00BA1553">
        <w:t>USC2020.gpkg</w:t>
      </w:r>
      <w:r>
        <w:t>” all’interno del quale ci sono la quasi totalità delle informazioni cartografiche montate sulle tavole di piano.</w:t>
      </w:r>
    </w:p>
    <w:p w14:paraId="3DFCDC86" w14:textId="4F9B3963" w:rsidR="00BA1553" w:rsidRDefault="00BA1553" w:rsidP="004E67D5">
      <w:pPr>
        <w:pStyle w:val="Paragrafoelenco"/>
        <w:numPr>
          <w:ilvl w:val="0"/>
          <w:numId w:val="1"/>
        </w:numPr>
      </w:pPr>
      <w:r>
        <w:t>Nella cartella “DATI PARTENZA” sono presenti informazioni cartografiche che non fanno parte dell’urbanistica senza carta come la base cartografica catastale.</w:t>
      </w:r>
    </w:p>
    <w:p w14:paraId="313483FE" w14:textId="6A206AA6" w:rsidR="00BA1553" w:rsidRDefault="00BA1553" w:rsidP="004E67D5">
      <w:pPr>
        <w:pStyle w:val="Paragrafoelenco"/>
        <w:numPr>
          <w:ilvl w:val="0"/>
          <w:numId w:val="1"/>
        </w:numPr>
      </w:pPr>
      <w:r>
        <w:t xml:space="preserve">Nella Cartella “nuovi </w:t>
      </w:r>
      <w:proofErr w:type="spellStart"/>
      <w:r>
        <w:t>shape</w:t>
      </w:r>
      <w:proofErr w:type="spellEnd"/>
      <w:r>
        <w:t xml:space="preserve">” sono presenti informazioni cartografiche di corredo e completamento delle tavole di piano. Si tratta principalmente di scritte, simboli o informazioni cartografiche che non trovavano collocazione nel database USC, come ad esempio le vulnerabilità territoriali e ambientali delle tavole di analisi del RIR. Anche la viabilità a progetto e la viabilità privata essendo un dato da sovrapporre alle cartografie per semplicità è stato mantenuto in file </w:t>
      </w:r>
      <w:proofErr w:type="spellStart"/>
      <w:r>
        <w:t>shape</w:t>
      </w:r>
      <w:proofErr w:type="spellEnd"/>
      <w:r>
        <w:t xml:space="preserve"> separati non riuscendo ad inserirlo direttamente nello strato USC delle aree di PRGC. </w:t>
      </w:r>
    </w:p>
    <w:p w14:paraId="6CD27E2D" w14:textId="49B89476" w:rsidR="00BA1553" w:rsidRDefault="00BA1553" w:rsidP="004E67D5">
      <w:pPr>
        <w:pStyle w:val="Paragrafoelenco"/>
        <w:numPr>
          <w:ilvl w:val="0"/>
          <w:numId w:val="1"/>
        </w:numPr>
      </w:pPr>
      <w:proofErr w:type="gramStart"/>
      <w:r>
        <w:t>Infine</w:t>
      </w:r>
      <w:proofErr w:type="gramEnd"/>
      <w:r>
        <w:t xml:space="preserve"> nella cartella “nuovi </w:t>
      </w:r>
      <w:proofErr w:type="spellStart"/>
      <w:r>
        <w:t>shape</w:t>
      </w:r>
      <w:proofErr w:type="spellEnd"/>
      <w:r>
        <w:t>” è presente un</w:t>
      </w:r>
      <w:r w:rsidR="004E67D5">
        <w:t xml:space="preserve"> file </w:t>
      </w:r>
      <w:proofErr w:type="spellStart"/>
      <w:r w:rsidR="004E67D5">
        <w:t>shape</w:t>
      </w:r>
      <w:proofErr w:type="spellEnd"/>
      <w:r w:rsidR="004E67D5">
        <w:t xml:space="preserve"> denominato “</w:t>
      </w:r>
      <w:r w:rsidR="004E67D5" w:rsidRPr="004E67D5">
        <w:t>510206_CSC_INDUST-Testimonianze-produzione-industriale</w:t>
      </w:r>
      <w:r w:rsidR="004E67D5">
        <w:t xml:space="preserve">” erroneamente eliminato dal file USC. Non siamo riusciti a reinserire il livello neo </w:t>
      </w:r>
      <w:proofErr w:type="spellStart"/>
      <w:r w:rsidR="004E67D5" w:rsidRPr="004E67D5">
        <w:t>geopackage</w:t>
      </w:r>
      <w:proofErr w:type="spellEnd"/>
      <w:r w:rsidR="004E67D5">
        <w:t xml:space="preserve"> USC e quindi per non perdere le informazioni contenute abbiamo creato uno </w:t>
      </w:r>
      <w:proofErr w:type="spellStart"/>
      <w:r w:rsidR="004E67D5">
        <w:t>shape</w:t>
      </w:r>
      <w:proofErr w:type="spellEnd"/>
      <w:r w:rsidR="004E67D5">
        <w:t xml:space="preserve"> con la stessa struttura e nome di quello contenuto nel </w:t>
      </w:r>
      <w:proofErr w:type="spellStart"/>
      <w:r w:rsidR="004E67D5" w:rsidRPr="004E67D5">
        <w:t>geopackage</w:t>
      </w:r>
      <w:proofErr w:type="spellEnd"/>
      <w:r w:rsidR="004E67D5">
        <w:t>.</w:t>
      </w:r>
    </w:p>
    <w:p w14:paraId="6DE6E4A4" w14:textId="2D5E0352" w:rsidR="004E67D5" w:rsidRDefault="004E67D5" w:rsidP="004E67D5">
      <w:r>
        <w:t>26/09/2025</w:t>
      </w:r>
    </w:p>
    <w:p w14:paraId="6EC15F4A" w14:textId="77777777" w:rsidR="004E67D5" w:rsidRDefault="004E67D5" w:rsidP="004E67D5"/>
    <w:p w14:paraId="1C3EAD29" w14:textId="5B0A2A9C" w:rsidR="004E67D5" w:rsidRDefault="004E67D5" w:rsidP="004E67D5">
      <w:r>
        <w:t>Studio Geuna Architetti</w:t>
      </w:r>
    </w:p>
    <w:sectPr w:rsidR="004E67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10C62"/>
    <w:multiLevelType w:val="hybridMultilevel"/>
    <w:tmpl w:val="86B406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9325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553"/>
    <w:rsid w:val="00392A7D"/>
    <w:rsid w:val="00392FC8"/>
    <w:rsid w:val="004E67D5"/>
    <w:rsid w:val="00840DA7"/>
    <w:rsid w:val="00BA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BC7E"/>
  <w15:chartTrackingRefBased/>
  <w15:docId w15:val="{F061EDC3-318E-47CC-9388-DECD0650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A15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A15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A15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A15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A15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15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15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15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15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15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A15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A15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A155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A155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155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155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155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155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A15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A15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15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15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A15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155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A155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A155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15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155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A15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1</cp:revision>
  <dcterms:created xsi:type="dcterms:W3CDTF">2025-09-28T20:50:00Z</dcterms:created>
  <dcterms:modified xsi:type="dcterms:W3CDTF">2025-09-28T21:05:00Z</dcterms:modified>
</cp:coreProperties>
</file>